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12" w:rsidRDefault="009C5212" w:rsidP="009C5212">
      <w:pPr>
        <w:spacing w:line="240" w:lineRule="auto"/>
        <w:jc w:val="center"/>
        <w:rPr>
          <w:b/>
          <w:sz w:val="32"/>
          <w:szCs w:val="32"/>
        </w:rPr>
      </w:pPr>
      <w:r w:rsidRPr="009C5212">
        <w:rPr>
          <w:b/>
          <w:sz w:val="32"/>
          <w:szCs w:val="32"/>
        </w:rPr>
        <w:t xml:space="preserve">Declarație </w:t>
      </w:r>
    </w:p>
    <w:p w:rsidR="009C5212" w:rsidRDefault="009C5212" w:rsidP="009C5212">
      <w:pPr>
        <w:spacing w:line="240" w:lineRule="auto"/>
        <w:jc w:val="center"/>
        <w:rPr>
          <w:b/>
          <w:sz w:val="32"/>
          <w:szCs w:val="32"/>
        </w:rPr>
      </w:pPr>
      <w:r>
        <w:rPr>
          <w:b/>
          <w:sz w:val="32"/>
          <w:szCs w:val="32"/>
        </w:rPr>
        <w:t>p</w:t>
      </w:r>
      <w:r w:rsidRPr="009C5212">
        <w:rPr>
          <w:b/>
          <w:sz w:val="32"/>
          <w:szCs w:val="32"/>
        </w:rPr>
        <w:t>e proprie răspundere</w:t>
      </w:r>
    </w:p>
    <w:p w:rsidR="009C5212" w:rsidRPr="009C5212" w:rsidRDefault="009C5212" w:rsidP="009C5212">
      <w:pPr>
        <w:spacing w:line="240" w:lineRule="auto"/>
        <w:jc w:val="center"/>
        <w:rPr>
          <w:sz w:val="28"/>
          <w:szCs w:val="28"/>
        </w:rPr>
      </w:pPr>
    </w:p>
    <w:p w:rsidR="009C5212" w:rsidRDefault="009C5212" w:rsidP="009C5212">
      <w:pPr>
        <w:spacing w:line="360" w:lineRule="auto"/>
        <w:jc w:val="both"/>
        <w:rPr>
          <w:sz w:val="28"/>
          <w:szCs w:val="28"/>
        </w:rPr>
      </w:pPr>
      <w:r w:rsidRPr="009C5212">
        <w:rPr>
          <w:sz w:val="28"/>
          <w:szCs w:val="28"/>
        </w:rPr>
        <w:tab/>
        <w:t xml:space="preserve">Subsemnatul (a) </w:t>
      </w:r>
      <w:r>
        <w:rPr>
          <w:sz w:val="28"/>
          <w:szCs w:val="28"/>
        </w:rPr>
        <w:t>__________________________________________ cu domiciliul în loc. ____________________, str. ___________________, nr. ____, bl.____, sc. _____,  et. _____, ap. _____, județ</w:t>
      </w:r>
      <w:r w:rsidR="00442BD0">
        <w:rPr>
          <w:sz w:val="28"/>
          <w:szCs w:val="28"/>
        </w:rPr>
        <w:t>u</w:t>
      </w:r>
      <w:bookmarkStart w:id="0" w:name="_GoBack"/>
      <w:bookmarkEnd w:id="0"/>
      <w:r>
        <w:rPr>
          <w:sz w:val="28"/>
          <w:szCs w:val="28"/>
        </w:rPr>
        <w:t>l _____________, identificat cu  C.I. seria ______, nr. _________________, C.N.P. _______________________, eliberat de ________________________________ la data de ______________,</w:t>
      </w:r>
      <w:r w:rsidR="00442BD0">
        <w:rPr>
          <w:sz w:val="28"/>
          <w:szCs w:val="28"/>
        </w:rPr>
        <w:t xml:space="preserve"> telefon ________________</w:t>
      </w:r>
      <w:r>
        <w:rPr>
          <w:sz w:val="28"/>
          <w:szCs w:val="28"/>
        </w:rPr>
        <w:t xml:space="preserve"> declar pe proprie răspundere că: </w:t>
      </w:r>
    </w:p>
    <w:p w:rsidR="009C5212" w:rsidRPr="003806F8" w:rsidRDefault="009C5212" w:rsidP="009C5212">
      <w:pPr>
        <w:pStyle w:val="Listparagraf"/>
        <w:numPr>
          <w:ilvl w:val="0"/>
          <w:numId w:val="1"/>
        </w:numPr>
        <w:spacing w:line="360" w:lineRule="auto"/>
        <w:jc w:val="both"/>
        <w:rPr>
          <w:sz w:val="24"/>
          <w:szCs w:val="24"/>
        </w:rPr>
      </w:pPr>
      <w:r w:rsidRPr="003806F8">
        <w:rPr>
          <w:sz w:val="24"/>
          <w:szCs w:val="24"/>
        </w:rPr>
        <w:t>Nu sunt încadrat (ă) în muncă;</w:t>
      </w:r>
    </w:p>
    <w:p w:rsidR="009C5212" w:rsidRDefault="003806F8" w:rsidP="009C5212">
      <w:pPr>
        <w:pStyle w:val="Listparagraf"/>
        <w:numPr>
          <w:ilvl w:val="0"/>
          <w:numId w:val="1"/>
        </w:numPr>
        <w:spacing w:line="360" w:lineRule="auto"/>
        <w:jc w:val="both"/>
        <w:rPr>
          <w:sz w:val="24"/>
          <w:szCs w:val="24"/>
        </w:rPr>
      </w:pPr>
      <w:r w:rsidRPr="003806F8">
        <w:rPr>
          <w:sz w:val="24"/>
          <w:szCs w:val="24"/>
        </w:rPr>
        <w:t>Venituril</w:t>
      </w:r>
      <w:r w:rsidR="00442BD0">
        <w:rPr>
          <w:sz w:val="24"/>
          <w:szCs w:val="24"/>
        </w:rPr>
        <w:t>e nete</w:t>
      </w:r>
      <w:r w:rsidRPr="003806F8">
        <w:rPr>
          <w:sz w:val="24"/>
          <w:szCs w:val="24"/>
        </w:rPr>
        <w:t>, cu caracter permanent, obț</w:t>
      </w:r>
      <w:r w:rsidR="008F4807">
        <w:rPr>
          <w:sz w:val="24"/>
          <w:szCs w:val="24"/>
        </w:rPr>
        <w:t>i</w:t>
      </w:r>
      <w:r w:rsidRPr="003806F8">
        <w:rPr>
          <w:sz w:val="24"/>
          <w:szCs w:val="24"/>
        </w:rPr>
        <w:t>nute în ultimele 12 luni</w:t>
      </w:r>
      <w:r w:rsidR="00442BD0">
        <w:rPr>
          <w:sz w:val="24"/>
          <w:szCs w:val="24"/>
        </w:rPr>
        <w:t xml:space="preserve"> (</w:t>
      </w:r>
      <w:r w:rsidR="00442BD0" w:rsidRPr="003806F8">
        <w:rPr>
          <w:sz w:val="24"/>
          <w:szCs w:val="24"/>
        </w:rPr>
        <w:t>01.09.2022 – 31.08.2023</w:t>
      </w:r>
      <w:r w:rsidR="00442BD0">
        <w:rPr>
          <w:sz w:val="24"/>
          <w:szCs w:val="24"/>
        </w:rPr>
        <w:t>)</w:t>
      </w:r>
      <w:r w:rsidRPr="003806F8">
        <w:rPr>
          <w:sz w:val="24"/>
          <w:szCs w:val="24"/>
        </w:rPr>
        <w:t>, realizate de membrii familiei, supuse impozitului pe venit, sunt de _____</w:t>
      </w:r>
      <w:r>
        <w:rPr>
          <w:sz w:val="24"/>
          <w:szCs w:val="24"/>
        </w:rPr>
        <w:t>___</w:t>
      </w:r>
      <w:r w:rsidRPr="003806F8">
        <w:rPr>
          <w:sz w:val="24"/>
          <w:szCs w:val="24"/>
        </w:rPr>
        <w:t>____</w:t>
      </w:r>
      <w:r>
        <w:rPr>
          <w:sz w:val="24"/>
          <w:szCs w:val="24"/>
        </w:rPr>
        <w:t>.</w:t>
      </w:r>
    </w:p>
    <w:p w:rsidR="00442BD0" w:rsidRDefault="00442BD0" w:rsidP="009C5212">
      <w:pPr>
        <w:pStyle w:val="Listparagraf"/>
        <w:numPr>
          <w:ilvl w:val="0"/>
          <w:numId w:val="1"/>
        </w:numPr>
        <w:spacing w:line="360" w:lineRule="auto"/>
        <w:jc w:val="both"/>
        <w:rPr>
          <w:sz w:val="24"/>
          <w:szCs w:val="24"/>
        </w:rPr>
      </w:pPr>
      <w:r>
        <w:rPr>
          <w:sz w:val="24"/>
          <w:szCs w:val="24"/>
        </w:rPr>
        <w:t>Familia este compusă din _____________ membri.</w:t>
      </w:r>
    </w:p>
    <w:p w:rsidR="00442BD0" w:rsidRDefault="00442BD0" w:rsidP="00442BD0">
      <w:pPr>
        <w:pStyle w:val="Listparagraf"/>
        <w:spacing w:line="360" w:lineRule="auto"/>
        <w:jc w:val="both"/>
        <w:rPr>
          <w:sz w:val="24"/>
          <w:szCs w:val="24"/>
        </w:rPr>
      </w:pPr>
    </w:p>
    <w:p w:rsidR="003806F8" w:rsidRDefault="003806F8" w:rsidP="008F4807">
      <w:pPr>
        <w:pStyle w:val="Listparagraf"/>
        <w:spacing w:line="360" w:lineRule="auto"/>
        <w:jc w:val="both"/>
        <w:rPr>
          <w:sz w:val="24"/>
          <w:szCs w:val="24"/>
        </w:rPr>
      </w:pPr>
      <w:r>
        <w:rPr>
          <w:sz w:val="24"/>
          <w:szCs w:val="24"/>
        </w:rPr>
        <w:t>Prezenta declarație va fi folosită de către elevul (a) ____________________________</w:t>
      </w:r>
    </w:p>
    <w:p w:rsidR="003806F8" w:rsidRDefault="003806F8" w:rsidP="008F4807">
      <w:pPr>
        <w:spacing w:line="360" w:lineRule="auto"/>
        <w:jc w:val="both"/>
        <w:rPr>
          <w:sz w:val="24"/>
          <w:szCs w:val="24"/>
        </w:rPr>
      </w:pPr>
      <w:r w:rsidRPr="003806F8">
        <w:rPr>
          <w:sz w:val="24"/>
          <w:szCs w:val="24"/>
        </w:rPr>
        <w:t xml:space="preserve">din clasa __________________, anul școlar 2023 – 2024, de la Colegiul Național </w:t>
      </w:r>
      <w:r w:rsidRPr="008F4807">
        <w:rPr>
          <w:i/>
          <w:sz w:val="24"/>
          <w:szCs w:val="24"/>
        </w:rPr>
        <w:t>Mihai Eminescu</w:t>
      </w:r>
      <w:r w:rsidRPr="003806F8">
        <w:rPr>
          <w:sz w:val="24"/>
          <w:szCs w:val="24"/>
        </w:rPr>
        <w:t xml:space="preserve"> Suceava, pentru dosarul de </w:t>
      </w:r>
      <w:r w:rsidRPr="003806F8">
        <w:rPr>
          <w:b/>
          <w:sz w:val="24"/>
          <w:szCs w:val="24"/>
        </w:rPr>
        <w:t>Bursă socială</w:t>
      </w:r>
      <w:r w:rsidRPr="003806F8">
        <w:rPr>
          <w:sz w:val="24"/>
          <w:szCs w:val="24"/>
        </w:rPr>
        <w:t xml:space="preserve">. </w:t>
      </w:r>
    </w:p>
    <w:p w:rsidR="008F4807" w:rsidRDefault="008F4807" w:rsidP="008F4807">
      <w:pPr>
        <w:spacing w:line="360" w:lineRule="auto"/>
        <w:jc w:val="both"/>
        <w:rPr>
          <w:sz w:val="24"/>
          <w:szCs w:val="24"/>
        </w:rPr>
      </w:pPr>
    </w:p>
    <w:p w:rsidR="008F4807" w:rsidRDefault="008F4807" w:rsidP="008F4807">
      <w:pPr>
        <w:spacing w:line="360" w:lineRule="auto"/>
        <w:jc w:val="both"/>
        <w:rPr>
          <w:sz w:val="24"/>
          <w:szCs w:val="24"/>
        </w:rPr>
      </w:pPr>
    </w:p>
    <w:p w:rsidR="008F4807" w:rsidRDefault="008F4807" w:rsidP="008F4807">
      <w:pPr>
        <w:tabs>
          <w:tab w:val="center" w:pos="202"/>
          <w:tab w:val="center" w:pos="5411"/>
        </w:tabs>
        <w:spacing w:after="0"/>
      </w:pPr>
      <w:r>
        <w:rPr>
          <w:sz w:val="24"/>
          <w:szCs w:val="24"/>
        </w:rPr>
        <w:tab/>
      </w:r>
      <w:r>
        <w:rPr>
          <w:sz w:val="23"/>
        </w:rPr>
        <w:t xml:space="preserve">   </w:t>
      </w:r>
      <w:r>
        <w:t xml:space="preserve">  </w:t>
      </w:r>
      <w:r>
        <w:rPr>
          <w:b/>
          <w:sz w:val="18"/>
        </w:rPr>
        <w:t xml:space="preserve">Declar pe proprie răspundere că informațiile de mai sus corespund realității și iau la   cunoștiință că, în caz contrar, voi pierde dreptul la bursă pe toată perioada care urmează și voi suporta consecințele în vigoare (fals si uz de fals).  </w:t>
      </w:r>
    </w:p>
    <w:p w:rsidR="008F4807" w:rsidRDefault="008F4807" w:rsidP="008F4807">
      <w:pPr>
        <w:spacing w:after="7"/>
        <w:ind w:left="197" w:right="474" w:hanging="10"/>
        <w:jc w:val="both"/>
      </w:pPr>
      <w:r>
        <w:rPr>
          <w:b/>
          <w:sz w:val="18"/>
        </w:rPr>
        <w:t xml:space="preserve">     Am fost informat că datele cu caracter personal sunt prelucrate în scopul și pentru îndeplinirea atribuțiilor legale ale instituției. </w:t>
      </w:r>
    </w:p>
    <w:p w:rsidR="008F4807" w:rsidRDefault="008F4807" w:rsidP="008F4807">
      <w:pPr>
        <w:spacing w:after="7"/>
        <w:ind w:left="197" w:right="474" w:hanging="10"/>
        <w:jc w:val="both"/>
      </w:pPr>
      <w:r>
        <w:rPr>
          <w:noProof/>
        </w:rPr>
        <mc:AlternateContent>
          <mc:Choice Requires="wpg">
            <w:drawing>
              <wp:anchor distT="0" distB="0" distL="114300" distR="114300" simplePos="0" relativeHeight="251659264" behindDoc="1" locked="0" layoutInCell="1" allowOverlap="1" wp14:anchorId="5DBF414E" wp14:editId="0D392861">
                <wp:simplePos x="0" y="0"/>
                <wp:positionH relativeFrom="column">
                  <wp:posOffset>-119630</wp:posOffset>
                </wp:positionH>
                <wp:positionV relativeFrom="paragraph">
                  <wp:posOffset>-304924</wp:posOffset>
                </wp:positionV>
                <wp:extent cx="7153278" cy="448311"/>
                <wp:effectExtent l="0" t="0" r="28572" b="27939"/>
                <wp:wrapNone/>
                <wp:docPr id="2" name="Group 17972"/>
                <wp:cNvGraphicFramePr/>
                <a:graphic xmlns:a="http://schemas.openxmlformats.org/drawingml/2006/main">
                  <a:graphicData uri="http://schemas.microsoft.com/office/word/2010/wordprocessingGroup">
                    <wpg:wgp>
                      <wpg:cNvGrpSpPr/>
                      <wpg:grpSpPr>
                        <a:xfrm>
                          <a:off x="0" y="0"/>
                          <a:ext cx="7153278" cy="448311"/>
                          <a:chOff x="0" y="0"/>
                          <a:chExt cx="7153278" cy="448311"/>
                        </a:xfrm>
                      </wpg:grpSpPr>
                      <wps:wsp>
                        <wps:cNvPr id="3" name="Shape 189"/>
                        <wps:cNvSpPr/>
                        <wps:spPr>
                          <a:xfrm>
                            <a:off x="198112" y="304796"/>
                            <a:ext cx="154305" cy="143515"/>
                          </a:xfrm>
                          <a:custGeom>
                            <a:avLst/>
                            <a:gdLst>
                              <a:gd name="f0" fmla="val w"/>
                              <a:gd name="f1" fmla="val h"/>
                              <a:gd name="f2" fmla="val 0"/>
                              <a:gd name="f3" fmla="val 154305"/>
                              <a:gd name="f4" fmla="val 143511"/>
                              <a:gd name="f5" fmla="*/ f0 1 154305"/>
                              <a:gd name="f6" fmla="*/ f1 1 143511"/>
                              <a:gd name="f7" fmla="+- f4 0 f2"/>
                              <a:gd name="f8" fmla="+- f3 0 f2"/>
                              <a:gd name="f9" fmla="*/ f8 1 154305"/>
                              <a:gd name="f10" fmla="*/ f7 1 143511"/>
                              <a:gd name="f11" fmla="*/ 0 1 f9"/>
                              <a:gd name="f12" fmla="*/ 154305 1 f9"/>
                              <a:gd name="f13" fmla="*/ 0 1 f10"/>
                              <a:gd name="f14" fmla="*/ 143511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54305" h="143511">
                                <a:moveTo>
                                  <a:pt x="f2" y="f4"/>
                                </a:moveTo>
                                <a:lnTo>
                                  <a:pt x="f3" y="f4"/>
                                </a:lnTo>
                                <a:lnTo>
                                  <a:pt x="f3" y="f2"/>
                                </a:lnTo>
                                <a:lnTo>
                                  <a:pt x="f2" y="f2"/>
                                </a:lnTo>
                                <a:close/>
                              </a:path>
                            </a:pathLst>
                          </a:custGeom>
                          <a:noFill/>
                          <a:ln w="12701">
                            <a:solidFill>
                              <a:srgbClr val="70AD47"/>
                            </a:solidFill>
                            <a:prstDash val="solid"/>
                            <a:miter/>
                          </a:ln>
                        </wps:spPr>
                        <wps:bodyPr lIns="0" tIns="0" rIns="0" bIns="0"/>
                      </wps:wsp>
                      <wps:wsp>
                        <wps:cNvPr id="4" name="Shape 191"/>
                        <wps:cNvSpPr/>
                        <wps:spPr>
                          <a:xfrm>
                            <a:off x="196211" y="115571"/>
                            <a:ext cx="154305" cy="143505"/>
                          </a:xfrm>
                          <a:custGeom>
                            <a:avLst/>
                            <a:gdLst>
                              <a:gd name="f0" fmla="val w"/>
                              <a:gd name="f1" fmla="val h"/>
                              <a:gd name="f2" fmla="val 0"/>
                              <a:gd name="f3" fmla="val 154305"/>
                              <a:gd name="f4" fmla="val 143510"/>
                              <a:gd name="f5" fmla="*/ f0 1 154305"/>
                              <a:gd name="f6" fmla="*/ f1 1 143510"/>
                              <a:gd name="f7" fmla="+- f4 0 f2"/>
                              <a:gd name="f8" fmla="+- f3 0 f2"/>
                              <a:gd name="f9" fmla="*/ f8 1 154305"/>
                              <a:gd name="f10" fmla="*/ f7 1 143510"/>
                              <a:gd name="f11" fmla="*/ 0 1 f9"/>
                              <a:gd name="f12" fmla="*/ 154305 1 f9"/>
                              <a:gd name="f13" fmla="*/ 0 1 f10"/>
                              <a:gd name="f14" fmla="*/ 14351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54305" h="143510">
                                <a:moveTo>
                                  <a:pt x="f2" y="f4"/>
                                </a:moveTo>
                                <a:lnTo>
                                  <a:pt x="f3" y="f4"/>
                                </a:lnTo>
                                <a:lnTo>
                                  <a:pt x="f3" y="f2"/>
                                </a:lnTo>
                                <a:lnTo>
                                  <a:pt x="f2" y="f2"/>
                                </a:lnTo>
                                <a:close/>
                              </a:path>
                            </a:pathLst>
                          </a:custGeom>
                          <a:noFill/>
                          <a:ln w="12701">
                            <a:solidFill>
                              <a:srgbClr val="70AD47"/>
                            </a:solidFill>
                            <a:prstDash val="solid"/>
                            <a:miter/>
                          </a:ln>
                        </wps:spPr>
                        <wps:bodyPr lIns="0" tIns="0" rIns="0" bIns="0"/>
                      </wps:wsp>
                      <wps:wsp>
                        <wps:cNvPr id="5" name="Shape 192"/>
                        <wps:cNvSpPr/>
                        <wps:spPr>
                          <a:xfrm>
                            <a:off x="0" y="0"/>
                            <a:ext cx="7153278" cy="0"/>
                          </a:xfrm>
                          <a:custGeom>
                            <a:avLst/>
                            <a:gdLst>
                              <a:gd name="f0" fmla="val w"/>
                              <a:gd name="f1" fmla="val h"/>
                              <a:gd name="f2" fmla="val ss"/>
                              <a:gd name="f3" fmla="val 0"/>
                              <a:gd name="f4" fmla="val 7153275"/>
                              <a:gd name="f5" fmla="abs f0"/>
                              <a:gd name="f6" fmla="abs f1"/>
                              <a:gd name="f7" fmla="abs f2"/>
                              <a:gd name="f8" fmla="*/ f0 1 7153275"/>
                              <a:gd name="f9" fmla="+- f3 0 f3"/>
                              <a:gd name="f10" fmla="+- f4 0 f3"/>
                              <a:gd name="f11" fmla="?: f5 f0 1"/>
                              <a:gd name="f12" fmla="?: f6 f1 1"/>
                              <a:gd name="f13" fmla="?: f7 f2 1"/>
                              <a:gd name="f14" fmla="*/ f10 1 7153275"/>
                              <a:gd name="f15" fmla="*/ f9 1 0"/>
                              <a:gd name="f16" fmla="*/ f11 1 7153275"/>
                              <a:gd name="f17" fmla="*/ f12 1 21600"/>
                              <a:gd name="f18" fmla="*/ 21600 f12 1"/>
                              <a:gd name="f19" fmla="*/ 0 1 f14"/>
                              <a:gd name="f20" fmla="*/ 7153275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7153275">
                                <a:moveTo>
                                  <a:pt x="f3" y="f27"/>
                                </a:moveTo>
                                <a:lnTo>
                                  <a:pt x="f4" y="f27"/>
                                </a:lnTo>
                              </a:path>
                            </a:pathLst>
                          </a:custGeom>
                          <a:noFill/>
                          <a:ln w="9528">
                            <a:solidFill>
                              <a:srgbClr val="000000"/>
                            </a:solidFill>
                            <a:prstDash val="solid"/>
                            <a:round/>
                          </a:ln>
                        </wps:spPr>
                        <wps:bodyPr lIns="0" tIns="0" rIns="0" bIns="0"/>
                      </wps:wsp>
                    </wpg:wgp>
                  </a:graphicData>
                </a:graphic>
              </wp:anchor>
            </w:drawing>
          </mc:Choice>
          <mc:Fallback>
            <w:pict>
              <v:group id="Group 17972" o:spid="_x0000_s1026" style="position:absolute;margin-left:-9.4pt;margin-top:-24pt;width:563.25pt;height:35.3pt;z-index:-251657216" coordsize="71532,4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">
                <v:shape id="Shape 189" o:spid="_x0000_s1027" style="position:absolute;left:1981;top:3047;width:1543;height:1436;visibility:visible;mso-wrap-style:square;v-text-anchor:top" coordsize="154305,14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CocUA&#10;AADaAAAADwAAAGRycy9kb3ducmV2LnhtbESPT2vCQBTE74LfYXlCb7rRgjSpqxSxJRdp/Vf09si+&#10;JsHs27C7mvTbdwuFHoeZ+Q2zWPWmEXdyvrasYDpJQBAXVtdcKjgeXsdPIHxA1thYJgXf5GG1HA4W&#10;mGnb8Y7u+1CKCGGfoYIqhDaT0hcVGfQT2xJH78s6gyFKV0rtsItw08hZksylwZrjQoUtrSsqrvub&#10;UXAwaefy7dv7Ls8359MmLS+ftw+lHkb9yzOIQH34D/+1c63gEX6vxBs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8KhxQAAANoAAAAPAAAAAAAAAAAAAAAAAJgCAABkcnMv&#10;ZG93bnJldi54bWxQSwUGAAAAAAQABAD1AAAAigMAAAAA&#10;" path="m,143511r154305,l154305,,,,,143511xe" filled="f" strokecolor="#70ad47" strokeweight=".35281mm">
                  <v:stroke joinstyle="miter"/>
                  <v:path arrowok="t" o:connecttype="custom" o:connectlocs="77153,0;154305,71758;77153,143515;0,71758" o:connectangles="270,0,90,180" textboxrect="0,0,154305,143511"/>
                </v:shape>
                <v:shape id="Shape 191" o:spid="_x0000_s1028" style="position:absolute;left:1962;top:1155;width:1543;height:1435;visibility:visible;mso-wrap-style:square;v-text-anchor:top" coordsize="154305,14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thAsIA&#10;AADaAAAADwAAAGRycy9kb3ducmV2LnhtbESPwWrDMBBE74X8g9hAb7XsUkpxrYQQSEh6i5Meeluk&#10;rWxirYyl2s7fR4VCj8PMvGGq9ew6MdIQWs8KiiwHQay9adkquJx3T28gQkQ22HkmBTcKsF4tHios&#10;jZ/4RGMdrUgQDiUqaGLsSymDbshhyHxPnLxvPziMSQ5WmgGnBHedfM7zV+mw5bTQYE/bhvS1/nEK&#10;TjJ6rou6sNv95/H8paePfrRKPS7nzTuISHP8D/+1D0bBC/xeST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2ECwgAAANoAAAAPAAAAAAAAAAAAAAAAAJgCAABkcnMvZG93&#10;bnJldi54bWxQSwUGAAAAAAQABAD1AAAAhwMAAAAA&#10;" path="m,143510r154305,l154305,,,,,143510xe" filled="f" strokecolor="#70ad47" strokeweight=".35281mm">
                  <v:stroke joinstyle="miter"/>
                  <v:path arrowok="t" o:connecttype="custom" o:connectlocs="77153,0;154305,71753;77153,143505;0,71753" o:connectangles="270,0,90,180" textboxrect="0,0,154305,143510"/>
                </v:shape>
                <v:shape id="Shape 192" o:spid="_x0000_s1029" style="position:absolute;width:71532;height:0;visibility:visible;mso-wrap-style:square;v-text-anchor:top" coordsize="7153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jbrcYA&#10;AADaAAAADwAAAGRycy9kb3ducmV2LnhtbESPQWsCMRSE74L/IbyCl1KzarXtahRRFMEeqi20x+fm&#10;dbO4eVk26br++6ZQ8DjMzDfMbNHaUjRU+8KxgkE/AUGcOV1wruDjffPwDMIHZI2lY1JwJQ+Lebcz&#10;w1S7Cx+oOYZcRAj7FBWYEKpUSp8Zsuj7riKO3rerLYYo61zqGi8Rbks5TJKJtFhwXDBY0cpQdj7+&#10;WAWjl+tX+fk6GT0etk/r+/xtbxp/Uqp31y6nIAK14Rb+b++0gjH8XYk3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jbrcYAAADaAAAADwAAAAAAAAAAAAAAAACYAgAAZHJz&#10;L2Rvd25yZXYueG1sUEsFBgAAAAAEAAQA9QAAAIsDAAAAAA==&#10;" path="m,l7153275,e" filled="f" strokeweight=".26467mm">
                  <v:path arrowok="t" o:connecttype="custom" o:connectlocs="3576639,0;7153278,1;3576639,1;0,1" o:connectangles="270,0,90,180" textboxrect="0,0,7153275,0"/>
                </v:shape>
              </v:group>
            </w:pict>
          </mc:Fallback>
        </mc:AlternateContent>
      </w:r>
      <w:r>
        <w:rPr>
          <w:b/>
          <w:sz w:val="18"/>
        </w:rPr>
        <w:t xml:space="preserve">     Am luat la cunoștință că informațiile din cererea depusă și din actele anexate la aceasta, vor fi prelucrate de instituție cu respectarea prevederilor Regulamentului (UE) 2016/679 privind protecția persoanelor fizice în ceea ce privește prelucrarea datelor cu caracter personal, și libera circulație a acestor date. </w:t>
      </w:r>
      <w:r>
        <w:rPr>
          <w:sz w:val="20"/>
        </w:rPr>
        <w:t xml:space="preserve"> </w:t>
      </w:r>
    </w:p>
    <w:p w:rsidR="008F4807" w:rsidRDefault="008F4807" w:rsidP="008F4807">
      <w:pPr>
        <w:spacing w:line="360" w:lineRule="auto"/>
        <w:jc w:val="both"/>
        <w:rPr>
          <w:sz w:val="24"/>
          <w:szCs w:val="24"/>
        </w:rPr>
      </w:pPr>
    </w:p>
    <w:p w:rsidR="009C5212" w:rsidRDefault="008F4807" w:rsidP="008F4807">
      <w:pPr>
        <w:spacing w:line="360" w:lineRule="auto"/>
        <w:jc w:val="both"/>
      </w:pPr>
      <w:r>
        <w:rPr>
          <w:sz w:val="24"/>
          <w:szCs w:val="24"/>
        </w:rPr>
        <w:tab/>
      </w:r>
      <w:r>
        <w:rPr>
          <w:sz w:val="24"/>
          <w:szCs w:val="24"/>
        </w:rPr>
        <w:tab/>
        <w:t>Data__________</w:t>
      </w:r>
      <w:r>
        <w:rPr>
          <w:sz w:val="24"/>
          <w:szCs w:val="24"/>
        </w:rPr>
        <w:tab/>
      </w:r>
      <w:r>
        <w:rPr>
          <w:sz w:val="24"/>
          <w:szCs w:val="24"/>
        </w:rPr>
        <w:tab/>
      </w:r>
      <w:r>
        <w:rPr>
          <w:sz w:val="24"/>
          <w:szCs w:val="24"/>
        </w:rPr>
        <w:tab/>
      </w:r>
      <w:r>
        <w:rPr>
          <w:sz w:val="24"/>
          <w:szCs w:val="24"/>
        </w:rPr>
        <w:tab/>
        <w:t>Semnătura________________</w:t>
      </w:r>
    </w:p>
    <w:sectPr w:rsidR="009C5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46D85"/>
    <w:multiLevelType w:val="hybridMultilevel"/>
    <w:tmpl w:val="C9E01C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12"/>
    <w:rsid w:val="003806F8"/>
    <w:rsid w:val="00442BD0"/>
    <w:rsid w:val="008F4807"/>
    <w:rsid w:val="009C5212"/>
    <w:rsid w:val="00BF1F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C5212"/>
    <w:pPr>
      <w:ind w:left="720"/>
      <w:contextualSpacing/>
    </w:pPr>
  </w:style>
  <w:style w:type="paragraph" w:styleId="TextnBalon">
    <w:name w:val="Balloon Text"/>
    <w:basedOn w:val="Normal"/>
    <w:link w:val="TextnBalonCaracter"/>
    <w:uiPriority w:val="99"/>
    <w:semiHidden/>
    <w:unhideWhenUsed/>
    <w:rsid w:val="008F480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F4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C5212"/>
    <w:pPr>
      <w:ind w:left="720"/>
      <w:contextualSpacing/>
    </w:pPr>
  </w:style>
  <w:style w:type="paragraph" w:styleId="TextnBalon">
    <w:name w:val="Balloon Text"/>
    <w:basedOn w:val="Normal"/>
    <w:link w:val="TextnBalonCaracter"/>
    <w:uiPriority w:val="99"/>
    <w:semiHidden/>
    <w:unhideWhenUsed/>
    <w:rsid w:val="008F480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F4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250</Words>
  <Characters>1452</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
    </vt:vector>
  </TitlesOfParts>
  <Company>HEAVEN KILLERS RELEASE GROUP</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coca</dc:creator>
  <cp:lastModifiedBy>coca</cp:lastModifiedBy>
  <cp:revision>1</cp:revision>
  <cp:lastPrinted>2023-09-19T13:00:00Z</cp:lastPrinted>
  <dcterms:created xsi:type="dcterms:W3CDTF">2023-09-19T12:23:00Z</dcterms:created>
  <dcterms:modified xsi:type="dcterms:W3CDTF">2023-09-19T13:05:00Z</dcterms:modified>
</cp:coreProperties>
</file>